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秋の新商品カタログ</w:t>
      </w:r>
    </w:p>
    <w:p>
      <w:pPr>
        <w:pStyle w:val="Heading1"/>
        <w:spacing/>
        <w:ind/>
      </w:pPr>
      <w:r>
        <w:t xml:space="preserve">新しく出る商品</w:t>
      </w:r>
    </w:p>
    <w:p>
      <w:pPr>
        <w:pStyle w:val="Heading2"/>
        <w:spacing/>
        <w:ind/>
      </w:pPr>
      <w:r>
        <w:t xml:space="preserve">名刺入れ</w:t>
      </w:r>
    </w:p>
    <w:p>
      <w:pPr>
        <w:spacing/>
        <w:ind/>
        <w:jc w:val="both"/>
      </w:pPr>
      <w:r>
        <w:drawing>
          <wp:inline distT="0" distB="0" distL="0" distR="0">
            <wp:extent cx="1800225" cy="1200150"/>
            <wp:effectExtent t="0" r="0" b="0" l="0"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/>
        <w:ind/>
      </w:pPr>
      <w:bookmarkStart w:name="_Refcapmunionh52" w:id="1"/>
      <w:r>
        <w:t xml:space="preserve">図 </w:t>
      </w:r>
      <w:fldSimple w:instr="SEQ 図 \* ARABIC">
        <w:r>
          <w:t xml:space="preserve">1</w:t>
        </w:r>
      </w:fldSimple>
      <w:bookmarkEnd w:id="1"/>
      <w:r>
        <w:t xml:space="preserve"> </w:t>
      </w:r>
      <w:r>
        <w:t xml:space="preserve">名刺入れ</w:t>
      </w:r>
    </w:p>
    <w:p>
      <w:pPr>
        <w:spacing/>
        <w:ind w:firstLine="210" w:firstLineChars="100"/>
        <w:jc w:val="both"/>
      </w:pPr>
      <w:r>
        <w:t xml:space="preserve">深い緑の革で仕立てた名刺入れ。名刺は約30枚入り、内側のポケットにいただいた名刺を分けてしまえる。</w:t>
      </w:r>
    </w:p>
    <w:p>
      <w:pPr>
        <w:pStyle w:val="Heading2"/>
        <w:spacing/>
        <w:ind/>
      </w:pPr>
      <w:r>
        <w:t xml:space="preserve">長財布</w:t>
      </w:r>
    </w:p>
    <w:p>
      <w:pPr>
        <w:spacing/>
        <w:ind/>
        <w:jc w:val="both"/>
      </w:pPr>
      <w:r>
        <w:drawing>
          <wp:inline distT="0" distB="0" distL="0" distR="0">
            <wp:extent cx="1800225" cy="1200150"/>
            <wp:effectExtent t="0" r="0" b="0" l="0"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/>
        <w:ind/>
      </w:pPr>
      <w:bookmarkStart w:name="_Refcapmunionh50" w:id="2"/>
      <w:r>
        <w:t xml:space="preserve">図 </w:t>
      </w:r>
      <w:fldSimple w:instr="SEQ 図 \* ARABIC">
        <w:r>
          <w:t xml:space="preserve">2</w:t>
        </w:r>
      </w:fldSimple>
      <w:bookmarkEnd w:id="2"/>
      <w:r>
        <w:t xml:space="preserve"> </w:t>
      </w:r>
      <w:r>
        <w:t xml:space="preserve">長財布</w:t>
      </w:r>
    </w:p>
    <w:p>
      <w:pPr>
        <w:spacing/>
        <w:ind w:firstLine="210" w:firstLineChars="100"/>
        <w:jc w:val="both"/>
      </w:pPr>
      <w:r>
        <w:t xml:space="preserve">コードバンを使った長財布。カードは12枚、お札は仕切りつきで、使うほどに深いつやが出る。</w:t>
      </w:r>
    </w:p>
    <w:p>
      <w:pPr>
        <w:pStyle w:val="Heading2"/>
        <w:spacing/>
        <w:ind/>
      </w:pPr>
      <w:r>
        <w:t xml:space="preserve">トートバッグ</w:t>
      </w:r>
    </w:p>
    <w:p>
      <w:pPr>
        <w:spacing/>
        <w:ind/>
        <w:jc w:val="both"/>
      </w:pPr>
      <w:r>
        <w:drawing>
          <wp:inline distT="0" distB="0" distL="0" distR="0">
            <wp:extent cx="1800225" cy="1800225"/>
            <wp:effectExtent t="0" r="0" b="0" l="0"/>
            <wp:docPr id="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/>
        <w:ind/>
      </w:pPr>
      <w:bookmarkStart w:name="_Refcapmunionh51" w:id="3"/>
      <w:r>
        <w:t xml:space="preserve">図 </w:t>
      </w:r>
      <w:fldSimple w:instr="SEQ 図 \* ARABIC">
        <w:r>
          <w:t xml:space="preserve">3</w:t>
        </w:r>
      </w:fldSimple>
      <w:bookmarkEnd w:id="3"/>
      <w:r>
        <w:t xml:space="preserve"> </w:t>
      </w:r>
      <w:r>
        <w:t xml:space="preserve">トートバッグ</w:t>
      </w:r>
    </w:p>
    <w:p>
      <w:pPr>
        <w:spacing/>
        <w:ind w:firstLine="210" w:firstLineChars="100"/>
        <w:jc w:val="both"/>
      </w:pPr>
      <w:r>
        <w:t xml:space="preserve">A4 の書類が入る紺のトートバッグ。持ち手は手に当たる所だけ革を二重にして、重い荷物でも痛くない。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ba9050b839bb33ee85ab8bfa9bfbde540c101e1d.png"/><Relationship Id="rId8" Type="http://schemas.openxmlformats.org/officeDocument/2006/relationships/image" Target="media/30a56e9f3f56e664579cb29cac33c6361e4205f7.png"/><Relationship Id="rId9" Type="http://schemas.openxmlformats.org/officeDocument/2006/relationships/image" Target="media/6ce12f2a9598d9ea09cb0c0970210327b359c28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2026-09-30T02:59:46.388Z</dcterms:created>
  <dcterms:modified xsi:type="dcterms:W3CDTF">2026-09-30T02:59:46.388Z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